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300" w:before="0"/>
        <w:ind w:right="0" w:firstLine="0" w:left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color w:val="001d35"/>
          <w:sz w:val="28"/>
          <w:szCs w:val="28"/>
          <w:highlight w:val="none"/>
          <w:lang w:val="ru-RU"/>
        </w:rPr>
        <w:t xml:space="preserve">Консультация для родителей «Значение дыхательной гимнастики для детей дошкольного возраста»</w:t>
      </w:r>
      <w:r>
        <w:rPr>
          <w:rFonts w:ascii="Times New Roman" w:hAnsi="Times New Roman" w:eastAsia="Times New Roman" w:cs="Times New Roman"/>
          <w:b/>
          <w:bCs/>
          <w:color w:val="001d35"/>
          <w:sz w:val="28"/>
          <w:szCs w:val="28"/>
          <w:highlight w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300" w:before="0"/>
        <w:ind w:right="0" w:firstLine="0" w:left="0"/>
        <w:rPr>
          <w:rFonts w:ascii="Times New Roman" w:hAnsi="Times New Roman" w:cs="Times New Roman"/>
          <w:color w:val="001d35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color w:val="001d35"/>
          <w:sz w:val="28"/>
          <w:szCs w:val="28"/>
        </w:rPr>
        <w:t xml:space="preserve">Дыхательная гимнастика для дошкольников очень важна, так как она способствует правильному физическому и речевому развитию, укрепляет здоровье и помогает в профилактике заболеваний.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50" w:before="300" w:line="390" w:lineRule="atLeast"/>
        <w:ind w:right="0" w:firstLine="0"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1d35"/>
          <w:sz w:val="28"/>
          <w:szCs w:val="28"/>
        </w:rPr>
        <w:t xml:space="preserve">Значение дыхательной гимнастики для детей дошкольного возраста: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1d35"/>
          <w:sz w:val="28"/>
          <w:szCs w:val="28"/>
        </w:rPr>
        <w:t xml:space="preserve">Физическое развитие: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2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545d7e"/>
          <w:spacing w:val="1"/>
          <w:sz w:val="28"/>
          <w:szCs w:val="28"/>
        </w:rPr>
        <w:t xml:space="preserve">Укрепляет дыхательную мускулатуру и развивает подвижность грудной клетки.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2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545d7e"/>
          <w:spacing w:val="1"/>
          <w:sz w:val="28"/>
          <w:szCs w:val="28"/>
        </w:rPr>
        <w:t xml:space="preserve">Увеличивает жизненную емкость легких и улучшает газообмен.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2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545d7e"/>
          <w:spacing w:val="1"/>
          <w:sz w:val="28"/>
          <w:szCs w:val="28"/>
        </w:rPr>
        <w:t xml:space="preserve">Способствует насыщению организма кислородом, что положительно влияет на работу всех органов и систем.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545d7e"/>
          <w:spacing w:val="1"/>
          <w:sz w:val="28"/>
          <w:szCs w:val="28"/>
        </w:rPr>
        <w:t xml:space="preserve">Является профилактикой заболеваний органов дыхания.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1d35"/>
          <w:sz w:val="28"/>
          <w:szCs w:val="28"/>
        </w:rPr>
        <w:t xml:space="preserve">Речевое развитие: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2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545d7e"/>
          <w:spacing w:val="1"/>
          <w:sz w:val="28"/>
          <w:szCs w:val="28"/>
        </w:rPr>
        <w:t xml:space="preserve">Формирует правильное речевое дыхание, необходимое для четкой и красивой речи.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2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545d7e"/>
          <w:spacing w:val="1"/>
          <w:sz w:val="28"/>
          <w:szCs w:val="28"/>
        </w:rPr>
        <w:t xml:space="preserve">Помогает детям правильно произносить звуки, соблюдать паузы и интонации в речи.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545d7e"/>
          <w:spacing w:val="1"/>
          <w:sz w:val="28"/>
          <w:szCs w:val="28"/>
        </w:rPr>
        <w:t xml:space="preserve">Снижает риск возникновения речевых нарушений.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1d35"/>
          <w:sz w:val="28"/>
          <w:szCs w:val="28"/>
        </w:rPr>
        <w:t xml:space="preserve">Общее оздоровление: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2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545d7e"/>
          <w:spacing w:val="1"/>
          <w:sz w:val="28"/>
          <w:szCs w:val="28"/>
        </w:rPr>
        <w:t xml:space="preserve">Повышает иммунитет и сопротивляемость организма к различным заболеваниям.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2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545d7e"/>
          <w:spacing w:val="1"/>
          <w:sz w:val="28"/>
          <w:szCs w:val="28"/>
        </w:rPr>
        <w:t xml:space="preserve">Нормализует нервные процессы и улучшает общее самочувствие.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545d7e"/>
          <w:spacing w:val="1"/>
          <w:sz w:val="28"/>
          <w:szCs w:val="28"/>
        </w:rPr>
        <w:t xml:space="preserve">Может использоваться в качестве вспомогательного средства при лечении заболеваний дыхательной системы.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1d35"/>
          <w:sz w:val="28"/>
          <w:szCs w:val="28"/>
        </w:rPr>
        <w:t xml:space="preserve">Психологическое благополучие: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2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545d7e"/>
          <w:spacing w:val="1"/>
          <w:sz w:val="28"/>
          <w:szCs w:val="28"/>
        </w:rPr>
        <w:t xml:space="preserve">Успокаивает нервную систему и снижает уровень стресса.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2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545d7e"/>
          <w:spacing w:val="1"/>
          <w:sz w:val="28"/>
          <w:szCs w:val="28"/>
        </w:rPr>
        <w:t xml:space="preserve">Помогает детям расслабиться и сконцентрироваться.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1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545d7e"/>
          <w:spacing w:val="1"/>
          <w:sz w:val="28"/>
          <w:szCs w:val="28"/>
        </w:rPr>
        <w:t xml:space="preserve">Способствует формированию позитивного отношения к своему телу и здоровью.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50" w:before="300" w:line="390" w:lineRule="atLeast"/>
        <w:ind w:right="0" w:firstLine="0"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1d35"/>
          <w:sz w:val="28"/>
          <w:szCs w:val="28"/>
        </w:rPr>
        <w:t xml:space="preserve">Важно помнить: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2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2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001d35"/>
          <w:sz w:val="28"/>
          <w:szCs w:val="28"/>
        </w:rPr>
        <w:t xml:space="preserve">Дыхательные упражнения должны проводиться регулярно и под руководством взрослых.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2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2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001d35"/>
          <w:sz w:val="28"/>
          <w:szCs w:val="28"/>
        </w:rPr>
        <w:t xml:space="preserve">Упражнения должны быть простыми и доступными для детей дошкольного возраста.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2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2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001d35"/>
          <w:sz w:val="28"/>
          <w:szCs w:val="28"/>
        </w:rPr>
        <w:t xml:space="preserve">Необходимо следить за тем, чтобы дети дышали правильно (через нос).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Style w:val="621"/>
        <w:numPr>
          <w:ilvl w:val="0"/>
          <w:numId w:val="2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30" w:lineRule="atLeast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001d35"/>
          <w:sz w:val="28"/>
          <w:szCs w:val="28"/>
        </w:rPr>
        <w:t xml:space="preserve">Важно создавать веселую и игровую атмосферу во время занятий.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300" w:before="150"/>
        <w:ind w:right="0" w:firstLine="0" w:left="0"/>
        <w:rPr>
          <w:rFonts w:ascii="Times New Roman" w:hAnsi="Times New Roman" w:eastAsia="Times New Roman" w:cs="Times New Roman"/>
          <w:color w:val="001d35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color w:val="001d35"/>
          <w:sz w:val="28"/>
          <w:szCs w:val="28"/>
        </w:rPr>
        <w:t xml:space="preserve">При соблюдении этих рекомендаций дыхательная гимнастика станет важным инструментом в заботе о здоровье и развитии детей дошкольного возраста. 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150" w:before="300" w:line="390" w:lineRule="atLeast"/>
        <w:ind w:right="0" w:firstLine="0" w:left="0"/>
        <w:rPr/>
      </w:pPr>
      <w:r>
        <w:rPr>
          <w:rFonts w:ascii="Arial" w:hAnsi="Arial" w:eastAsia="Arial" w:cs="Arial"/>
          <w:b/>
          <w:color w:val="001d35"/>
          <w:sz w:val="27"/>
        </w:rPr>
        <w:t xml:space="preserve">Варианты упражнения:</w:t>
      </w:r>
      <w:r/>
    </w:p>
    <w:p>
      <w:pPr>
        <w:pStyle w:val="621"/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/>
      </w:pPr>
      <w:r>
        <w:rPr>
          <w:rFonts w:ascii="Arial" w:hAnsi="Arial" w:eastAsia="Arial" w:cs="Arial"/>
          <w:b/>
          <w:color w:val="001d35"/>
          <w:sz w:val="24"/>
        </w:rPr>
        <w:t xml:space="preserve">"Листья падают":</w:t>
      </w:r>
      <w:r/>
    </w:p>
    <w:p>
      <w:pPr>
        <w:pStyle w:val="621"/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/>
      </w:pPr>
      <w:r>
        <w:rPr>
          <w:rFonts w:ascii="Arial" w:hAnsi="Arial" w:eastAsia="Arial" w:cs="Arial"/>
          <w:color w:val="545d7e"/>
          <w:spacing w:val="1"/>
          <w:sz w:val="24"/>
        </w:rPr>
        <w:t xml:space="preserve">Дети имитируют падение листьев, делая вдох через нос и выдох через рот, при этом раскачивая руками (как бы подражая листьям). </w:t>
      </w:r>
      <w:r/>
    </w:p>
    <w:p>
      <w:pPr>
        <w:pStyle w:val="621"/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/>
      </w:pPr>
      <w:r>
        <w:rPr>
          <w:rFonts w:ascii="Arial" w:hAnsi="Arial" w:eastAsia="Arial" w:cs="Arial"/>
          <w:b/>
          <w:color w:val="001d35"/>
          <w:sz w:val="24"/>
        </w:rPr>
        <w:t xml:space="preserve">"Ветер и листья":</w:t>
      </w:r>
      <w:r/>
    </w:p>
    <w:p>
      <w:pPr>
        <w:pStyle w:val="621"/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/>
      </w:pPr>
      <w:r>
        <w:rPr>
          <w:rFonts w:ascii="Arial" w:hAnsi="Arial" w:eastAsia="Arial" w:cs="Arial"/>
          <w:color w:val="545d7e"/>
          <w:spacing w:val="1"/>
          <w:sz w:val="24"/>
        </w:rPr>
        <w:t xml:space="preserve">Дети делают глубокий вдох, задерживают дыхание и на выдохе произносят звук "ф", раскачивая руками, как ветер качает листья. Затем на одном выдохе несколько раз произносят звук "п", постепенно опуская руки вниз. </w:t>
      </w:r>
      <w:r/>
    </w:p>
    <w:p>
      <w:pPr>
        <w:pStyle w:val="621"/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/>
      </w:pPr>
      <w:r>
        <w:rPr>
          <w:rFonts w:ascii="Arial" w:hAnsi="Arial" w:eastAsia="Arial" w:cs="Arial"/>
          <w:b/>
          <w:color w:val="001d35"/>
          <w:sz w:val="24"/>
        </w:rPr>
        <w:t xml:space="preserve">"Листья шуршат":</w:t>
      </w:r>
      <w:r/>
    </w:p>
    <w:p>
      <w:pPr>
        <w:pStyle w:val="621"/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/>
      </w:pPr>
      <w:r>
        <w:rPr>
          <w:rFonts w:ascii="Arial" w:hAnsi="Arial" w:eastAsia="Arial" w:cs="Arial"/>
          <w:color w:val="545d7e"/>
          <w:spacing w:val="1"/>
          <w:sz w:val="24"/>
        </w:rPr>
        <w:t xml:space="preserve">Дети делают вдох через нос и на выдохе произносят звук "ш-ш-ш", представляя, как листья шуршат под ногами. </w:t>
      </w:r>
      <w:r/>
    </w:p>
    <w:p>
      <w:pPr>
        <w:pStyle w:val="621"/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/>
      </w:pPr>
      <w:r>
        <w:rPr>
          <w:rFonts w:ascii="Arial" w:hAnsi="Arial" w:eastAsia="Arial" w:cs="Arial"/>
          <w:b/>
          <w:color w:val="001d35"/>
          <w:sz w:val="24"/>
        </w:rPr>
        <w:t xml:space="preserve">"Листопад":</w:t>
      </w:r>
      <w:r/>
    </w:p>
    <w:p>
      <w:pPr>
        <w:pStyle w:val="621"/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/>
      </w:pPr>
      <w:r>
        <w:rPr>
          <w:rFonts w:ascii="Arial" w:hAnsi="Arial" w:eastAsia="Arial" w:cs="Arial"/>
          <w:color w:val="545d7e"/>
          <w:spacing w:val="1"/>
          <w:sz w:val="24"/>
        </w:rPr>
        <w:t xml:space="preserve">Детям предлагается подуть на бумажные листья (вырезанные из цветной бумаги), стараясь, чтобы они полетели. </w:t>
      </w:r>
      <w:r/>
    </w:p>
    <w:p>
      <w:pPr>
        <w:pStyle w:val="621"/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/>
      </w:pPr>
      <w:r>
        <w:rPr>
          <w:rFonts w:ascii="Arial" w:hAnsi="Arial" w:eastAsia="Arial" w:cs="Arial"/>
          <w:b/>
          <w:color w:val="001d35"/>
          <w:sz w:val="24"/>
        </w:rPr>
        <w:t xml:space="preserve">"Сбор листьев":</w:t>
      </w:r>
      <w:r/>
    </w:p>
    <w:p>
      <w:pPr>
        <w:pStyle w:val="621"/>
        <w:numPr>
          <w:ilvl w:val="0"/>
          <w:numId w:val="3"/>
        </w:num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30" w:lineRule="atLeast"/>
        <w:ind w:right="0"/>
        <w:rPr/>
      </w:pPr>
      <w:r>
        <w:rPr>
          <w:rFonts w:ascii="Arial" w:hAnsi="Arial" w:eastAsia="Arial" w:cs="Arial"/>
          <w:color w:val="545d7e"/>
          <w:spacing w:val="1"/>
          <w:sz w:val="24"/>
        </w:rPr>
        <w:t xml:space="preserve">Дети делают вдох, поднимают руки вверх (как бы собирая листья), затем делают выдох, опуская руки.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/>
        <w:ind w:right="0" w:firstLine="0" w:left="0"/>
        <w:rPr/>
      </w:pPr>
      <w:r/>
      <w:r>
        <w:rPr>
          <w:rFonts w:ascii="Times New Roman" w:hAnsi="Times New Roman" w:eastAsia="Times New Roman" w:cs="Times New Roman"/>
          <w:color w:val="001d35"/>
          <w:sz w:val="28"/>
          <w:szCs w:val="28"/>
          <w:highlight w:val="none"/>
        </w:rPr>
      </w:r>
      <w:r>
        <w:rPr>
          <w:rFonts w:ascii="Arial" w:hAnsi="Arial" w:eastAsia="Arial" w:cs="Arial"/>
          <w:sz w:val="27"/>
        </w:rPr>
      </w:r>
    </w:p>
    <w:p>
      <w:pPr>
        <w:pBdr/>
        <w:spacing/>
        <w:ind/>
        <w:rPr/>
      </w:pP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065435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width:467.75pt;height:352.19pt;mso-wrap-distance-left:0.00pt;mso-wrap-distance-top:0.00pt;mso-wrap-distance-right:0.00pt;mso-wrap-distance-bottom:0.00pt;z-index:1;" stroked="false">
                <v:imagedata r:id="rId9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00419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467.75pt;height:621.23pt;mso-wrap-distance-left:0.00pt;mso-wrap-distance-top:0.00pt;mso-wrap-distance-right:0.00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963525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467.75pt;height:352.19pt;mso-wrap-distance-left:0.00pt;mso-wrap-distance-top:0.00pt;mso-wrap-distance-right:0.00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889627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174154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40424" cy="78896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467.75pt;height:621.23pt;mso-wrap-distance-left:0.00pt;mso-wrap-distance-top:0.00pt;mso-wrap-distance-right:0.00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553366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width:467.75pt;height:352.19pt;mso-wrap-distance-left:0.00pt;mso-wrap-distance-top:0.00pt;mso-wrap-distance-right:0.00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/>
      <w:r/>
    </w:p>
    <w:sectPr>
      <w:footnotePr/>
      <w:endnotePr/>
      <w:type w:val="nextPage"/>
      <w:pgSz w:h="16838" w:orient="landscape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Symbol">
    <w:panose1 w:val="05050102010706020507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lvl w:ilvl="0">
      <w:isLgl w:val="false"/>
      <w:lvlJc w:val="left"/>
      <w:lvlText w:val="·"/>
      <w:numFmt w:val="bullet"/>
      <w:pPr>
        <w:pBdr/>
        <w:spacing/>
        <w:ind w:hanging="360" w:left="70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1">
      <w:isLgl w:val="false"/>
      <w:lvlJc w:val="left"/>
      <w:lvlText w:val="·"/>
      <w:numFmt w:val="bullet"/>
      <w:pPr>
        <w:pBdr/>
        <w:spacing/>
        <w:ind w:hanging="360" w:left="142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2">
      <w:isLgl w:val="false"/>
      <w:lvlJc w:val="left"/>
      <w:lvlText w:val="·"/>
      <w:numFmt w:val="bullet"/>
      <w:pPr>
        <w:pBdr/>
        <w:spacing/>
        <w:ind w:hanging="360" w:left="214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3">
      <w:isLgl w:val="false"/>
      <w:lvlJc w:val="left"/>
      <w:lvlText w:val="·"/>
      <w:numFmt w:val="bullet"/>
      <w:pPr>
        <w:pBdr/>
        <w:spacing/>
        <w:ind w:hanging="360" w:left="286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4">
      <w:isLgl w:val="false"/>
      <w:lvlJc w:val="left"/>
      <w:lvlText w:val="·"/>
      <w:numFmt w:val="bullet"/>
      <w:pPr>
        <w:pBdr/>
        <w:spacing/>
        <w:ind w:hanging="360" w:left="358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5">
      <w:isLgl w:val="false"/>
      <w:lvlJc w:val="left"/>
      <w:lvlText w:val="·"/>
      <w:numFmt w:val="bullet"/>
      <w:pPr>
        <w:pBdr/>
        <w:spacing/>
        <w:ind w:hanging="360" w:left="430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6">
      <w:isLgl w:val="false"/>
      <w:lvlJc w:val="left"/>
      <w:lvlText w:val="·"/>
      <w:numFmt w:val="bullet"/>
      <w:pPr>
        <w:pBdr/>
        <w:spacing/>
        <w:ind w:hanging="360" w:left="502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7">
      <w:isLgl w:val="false"/>
      <w:lvlJc w:val="left"/>
      <w:lvlText w:val="·"/>
      <w:numFmt w:val="bullet"/>
      <w:pPr>
        <w:pBdr/>
        <w:spacing/>
        <w:ind w:hanging="360" w:left="574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8">
      <w:isLgl w:val="false"/>
      <w:lvlJc w:val="left"/>
      <w:lvlText w:val="·"/>
      <w:numFmt w:val="bullet"/>
      <w:pPr>
        <w:pBdr/>
        <w:spacing/>
        <w:ind w:hanging="360" w:left="646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</w:abstractNum>
  <w:abstractNum w:abstractNumId="1">
    <w:lvl w:ilvl="0">
      <w:isLgl w:val="false"/>
      <w:lvlJc w:val="left"/>
      <w:lvlText w:val="·"/>
      <w:numFmt w:val="bullet"/>
      <w:pPr>
        <w:pBdr/>
        <w:spacing/>
        <w:ind w:hanging="360" w:left="70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1">
      <w:isLgl w:val="false"/>
      <w:lvlJc w:val="left"/>
      <w:lvlText w:val="·"/>
      <w:numFmt w:val="bullet"/>
      <w:pPr>
        <w:pBdr/>
        <w:spacing/>
        <w:ind w:hanging="360" w:left="142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2">
      <w:isLgl w:val="false"/>
      <w:lvlJc w:val="left"/>
      <w:lvlText w:val="·"/>
      <w:numFmt w:val="bullet"/>
      <w:pPr>
        <w:pBdr/>
        <w:spacing/>
        <w:ind w:hanging="360" w:left="214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3">
      <w:isLgl w:val="false"/>
      <w:lvlJc w:val="left"/>
      <w:lvlText w:val="·"/>
      <w:numFmt w:val="bullet"/>
      <w:pPr>
        <w:pBdr/>
        <w:spacing/>
        <w:ind w:hanging="360" w:left="286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4">
      <w:isLgl w:val="false"/>
      <w:lvlJc w:val="left"/>
      <w:lvlText w:val="·"/>
      <w:numFmt w:val="bullet"/>
      <w:pPr>
        <w:pBdr/>
        <w:spacing/>
        <w:ind w:hanging="360" w:left="358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5">
      <w:isLgl w:val="false"/>
      <w:lvlJc w:val="left"/>
      <w:lvlText w:val="·"/>
      <w:numFmt w:val="bullet"/>
      <w:pPr>
        <w:pBdr/>
        <w:spacing/>
        <w:ind w:hanging="360" w:left="430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6">
      <w:isLgl w:val="false"/>
      <w:lvlJc w:val="left"/>
      <w:lvlText w:val="·"/>
      <w:numFmt w:val="bullet"/>
      <w:pPr>
        <w:pBdr/>
        <w:spacing/>
        <w:ind w:hanging="360" w:left="502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7">
      <w:isLgl w:val="false"/>
      <w:lvlJc w:val="left"/>
      <w:lvlText w:val="·"/>
      <w:numFmt w:val="bullet"/>
      <w:pPr>
        <w:pBdr/>
        <w:spacing/>
        <w:ind w:hanging="360" w:left="574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8">
      <w:isLgl w:val="false"/>
      <w:lvlJc w:val="left"/>
      <w:lvlText w:val="·"/>
      <w:numFmt w:val="bullet"/>
      <w:pPr>
        <w:pBdr/>
        <w:spacing/>
        <w:ind w:hanging="360" w:left="646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</w:abstractNum>
  <w:abstractNum w:abstractNumId="2">
    <w:lvl w:ilvl="0">
      <w:isLgl w:val="false"/>
      <w:lvlJc w:val="left"/>
      <w:lvlText w:val="·"/>
      <w:numFmt w:val="bullet"/>
      <w:pPr>
        <w:pBdr/>
        <w:spacing/>
        <w:ind w:hanging="360" w:left="70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1">
      <w:isLgl w:val="false"/>
      <w:lvlJc w:val="left"/>
      <w:lvlText w:val="·"/>
      <w:numFmt w:val="bullet"/>
      <w:pPr>
        <w:pBdr/>
        <w:spacing/>
        <w:ind w:hanging="360" w:left="142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2">
      <w:isLgl w:val="false"/>
      <w:lvlJc w:val="left"/>
      <w:lvlText w:val="·"/>
      <w:numFmt w:val="bullet"/>
      <w:pPr>
        <w:pBdr/>
        <w:spacing/>
        <w:ind w:hanging="360" w:left="214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3">
      <w:isLgl w:val="false"/>
      <w:lvlJc w:val="left"/>
      <w:lvlText w:val="·"/>
      <w:numFmt w:val="bullet"/>
      <w:pPr>
        <w:pBdr/>
        <w:spacing/>
        <w:ind w:hanging="360" w:left="286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4">
      <w:isLgl w:val="false"/>
      <w:lvlJc w:val="left"/>
      <w:lvlText w:val="·"/>
      <w:numFmt w:val="bullet"/>
      <w:pPr>
        <w:pBdr/>
        <w:spacing/>
        <w:ind w:hanging="360" w:left="358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5">
      <w:isLgl w:val="false"/>
      <w:lvlJc w:val="left"/>
      <w:lvlText w:val="·"/>
      <w:numFmt w:val="bullet"/>
      <w:pPr>
        <w:pBdr/>
        <w:spacing/>
        <w:ind w:hanging="360" w:left="430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6">
      <w:isLgl w:val="false"/>
      <w:lvlJc w:val="left"/>
      <w:lvlText w:val="·"/>
      <w:numFmt w:val="bullet"/>
      <w:pPr>
        <w:pBdr/>
        <w:spacing/>
        <w:ind w:hanging="360" w:left="502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7">
      <w:isLgl w:val="false"/>
      <w:lvlJc w:val="left"/>
      <w:lvlText w:val="·"/>
      <w:numFmt w:val="bullet"/>
      <w:pPr>
        <w:pBdr/>
        <w:spacing/>
        <w:ind w:hanging="360" w:left="574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  <w:lvl w:ilvl="8">
      <w:isLgl w:val="false"/>
      <w:lvlJc w:val="left"/>
      <w:lvlText w:val="·"/>
      <w:numFmt w:val="bullet"/>
      <w:pPr>
        <w:pBdr/>
        <w:spacing/>
        <w:ind w:hanging="360" w:left="6469"/>
      </w:pPr>
      <w:rPr>
        <w:rFonts w:hint="default" w:ascii="Symbol" w:hAnsi="Symbol" w:eastAsia="Symbol" w:cs="Symbol"/>
        <w:color w:val="001d35"/>
        <w:sz w:val="24"/>
      </w:rPr>
      <w:start w:val="1"/>
      <w:suff w:val="space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17"/>
    <w:next w:val="617"/>
    <w:link w:val="14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11"/>
    <w:link w:val="13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paragraph" w:styleId="15">
    <w:name w:val="Heading 2"/>
    <w:basedOn w:val="617"/>
    <w:next w:val="617"/>
    <w:link w:val="16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11"/>
    <w:link w:val="15"/>
    <w:uiPriority w:val="9"/>
    <w:pPr>
      <w:pBdr/>
      <w:spacing/>
      <w:ind/>
    </w:pPr>
    <w:rPr>
      <w:rFonts w:ascii="Arial" w:hAnsi="Arial" w:eastAsia="Arial" w:cs="Arial"/>
      <w:sz w:val="34"/>
    </w:rPr>
  </w:style>
  <w:style w:type="paragraph" w:styleId="17">
    <w:name w:val="Heading 3"/>
    <w:basedOn w:val="617"/>
    <w:next w:val="617"/>
    <w:link w:val="18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11"/>
    <w:link w:val="17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paragraph" w:styleId="19">
    <w:name w:val="Heading 4"/>
    <w:basedOn w:val="617"/>
    <w:next w:val="617"/>
    <w:link w:val="20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11"/>
    <w:link w:val="19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17"/>
    <w:next w:val="617"/>
    <w:link w:val="22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11"/>
    <w:link w:val="21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17"/>
    <w:next w:val="617"/>
    <w:link w:val="24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11"/>
    <w:link w:val="23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17"/>
    <w:next w:val="617"/>
    <w:link w:val="26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11"/>
    <w:link w:val="25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17"/>
    <w:next w:val="617"/>
    <w:link w:val="28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11"/>
    <w:link w:val="27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17"/>
    <w:next w:val="617"/>
    <w:link w:val="30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11"/>
    <w:link w:val="29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34">
    <w:name w:val="Title"/>
    <w:basedOn w:val="617"/>
    <w:next w:val="617"/>
    <w:link w:val="35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35">
    <w:name w:val="Title Char"/>
    <w:basedOn w:val="11"/>
    <w:link w:val="34"/>
    <w:uiPriority w:val="10"/>
    <w:pPr>
      <w:pBdr/>
      <w:spacing/>
      <w:ind/>
    </w:pPr>
    <w:rPr>
      <w:sz w:val="48"/>
      <w:szCs w:val="48"/>
    </w:rPr>
  </w:style>
  <w:style w:type="paragraph" w:styleId="36">
    <w:name w:val="Subtitle"/>
    <w:basedOn w:val="617"/>
    <w:next w:val="617"/>
    <w:link w:val="37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37">
    <w:name w:val="Subtitle Char"/>
    <w:basedOn w:val="11"/>
    <w:link w:val="36"/>
    <w:uiPriority w:val="11"/>
    <w:pPr>
      <w:pBdr/>
      <w:spacing/>
      <w:ind/>
    </w:pPr>
    <w:rPr>
      <w:sz w:val="24"/>
      <w:szCs w:val="24"/>
    </w:rPr>
  </w:style>
  <w:style w:type="paragraph" w:styleId="38">
    <w:name w:val="Quote"/>
    <w:basedOn w:val="617"/>
    <w:next w:val="617"/>
    <w:link w:val="39"/>
    <w:uiPriority w:val="29"/>
    <w:qFormat/>
    <w:pPr>
      <w:pBdr/>
      <w:spacing/>
      <w:ind w:right="720" w:left="720"/>
    </w:pPr>
    <w:rPr>
      <w:i/>
    </w:rPr>
  </w:style>
  <w:style w:type="character" w:styleId="39">
    <w:name w:val="Quote Char"/>
    <w:link w:val="38"/>
    <w:uiPriority w:val="29"/>
    <w:pPr>
      <w:pBdr/>
      <w:spacing/>
      <w:ind/>
    </w:pPr>
    <w:rPr>
      <w:i/>
    </w:rPr>
  </w:style>
  <w:style w:type="paragraph" w:styleId="40">
    <w:name w:val="Intense Quote"/>
    <w:basedOn w:val="617"/>
    <w:next w:val="617"/>
    <w:link w:val="41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41">
    <w:name w:val="Intense Quote Char"/>
    <w:link w:val="40"/>
    <w:uiPriority w:val="30"/>
    <w:pPr>
      <w:pBdr/>
      <w:spacing/>
      <w:ind/>
    </w:pPr>
    <w:rPr>
      <w:i/>
    </w:rPr>
  </w:style>
  <w:style w:type="paragraph" w:styleId="42">
    <w:name w:val="Header"/>
    <w:basedOn w:val="617"/>
    <w:link w:val="43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3">
    <w:name w:val="Header Char"/>
    <w:basedOn w:val="11"/>
    <w:link w:val="42"/>
    <w:uiPriority w:val="99"/>
    <w:pPr>
      <w:pBdr/>
      <w:spacing/>
      <w:ind/>
    </w:pPr>
  </w:style>
  <w:style w:type="paragraph" w:styleId="44">
    <w:name w:val="Footer"/>
    <w:basedOn w:val="617"/>
    <w:link w:val="47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5">
    <w:name w:val="Footer Char"/>
    <w:basedOn w:val="11"/>
    <w:link w:val="44"/>
    <w:uiPriority w:val="99"/>
    <w:pPr>
      <w:pBdr/>
      <w:spacing/>
      <w:ind/>
    </w:pPr>
  </w:style>
  <w:style w:type="paragraph" w:styleId="46">
    <w:name w:val="Caption"/>
    <w:basedOn w:val="617"/>
    <w:next w:val="617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44"/>
    <w:uiPriority w:val="99"/>
    <w:pPr>
      <w:pBdr/>
      <w:spacing/>
      <w:ind/>
    </w:pPr>
  </w:style>
  <w:style w:type="table" w:styleId="48">
    <w:name w:val="Table Grid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49">
    <w:name w:val="Table Grid Light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0">
    <w:name w:val="Plain Table 1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1">
    <w:name w:val="Plain Table 2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2">
    <w:name w:val="Plain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3">
    <w:name w:val="Plain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4">
    <w:name w:val="Plain Table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5">
    <w:name w:val="Grid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6">
    <w:name w:val="Grid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7">
    <w:name w:val="Grid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8">
    <w:name w:val="Grid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9">
    <w:name w:val="Grid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0">
    <w:name w:val="Grid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1">
    <w:name w:val="Grid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2">
    <w:name w:val="Grid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3">
    <w:name w:val="Grid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4">
    <w:name w:val="Grid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5">
    <w:name w:val="Grid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6">
    <w:name w:val="Grid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">
    <w:name w:val="Grid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">
    <w:name w:val="Grid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">
    <w:name w:val="Grid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">
    <w:name w:val="Grid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">
    <w:name w:val="Grid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">
    <w:name w:val="Grid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">
    <w:name w:val="Grid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">
    <w:name w:val="Grid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">
    <w:name w:val="Grid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">
    <w:name w:val="Grid Table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">
    <w:name w:val="Grid Table 4 - Accent 1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">
    <w:name w:val="Grid Table 4 - Accent 2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">
    <w:name w:val="Grid Table 4 - Accent 3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">
    <w:name w:val="Grid Table 4 - Accent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">
    <w:name w:val="Grid Table 4 - Accent 5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">
    <w:name w:val="Grid Table 4 - Accent 6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">
    <w:name w:val="Grid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">
    <w:name w:val="Grid Table 5 Dark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">
    <w:name w:val="Grid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">
    <w:name w:val="Grid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">
    <w:name w:val="Grid Table 5 Dark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">
    <w:name w:val="Grid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">
    <w:name w:val="Grid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0">
    <w:name w:val="Grid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1">
    <w:name w:val="Grid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2">
    <w:name w:val="Grid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3">
    <w:name w:val="Grid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4">
    <w:name w:val="Grid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5">
    <w:name w:val="Grid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6">
    <w:name w:val="Grid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7">
    <w:name w:val="Grid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8">
    <w:name w:val="Grid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9">
    <w:name w:val="Grid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">
    <w:name w:val="Grid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">
    <w:name w:val="Grid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">
    <w:name w:val="Grid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">
    <w:name w:val="Grid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">
    <w:name w:val="List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">
    <w:name w:val="List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">
    <w:name w:val="List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">
    <w:name w:val="List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">
    <w:name w:val="List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">
    <w:name w:val="List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">
    <w:name w:val="List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">
    <w:name w:val="List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">
    <w:name w:val="List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3">
    <w:name w:val="List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4">
    <w:name w:val="List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5">
    <w:name w:val="List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6">
    <w:name w:val="List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7">
    <w:name w:val="List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8">
    <w:name w:val="List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9">
    <w:name w:val="List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0">
    <w:name w:val="List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1">
    <w:name w:val="List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2">
    <w:name w:val="List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3">
    <w:name w:val="List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4">
    <w:name w:val="List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5">
    <w:name w:val="List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6">
    <w:name w:val="List Table 4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7">
    <w:name w:val="List Table 4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8">
    <w:name w:val="List Table 4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9">
    <w:name w:val="List Table 4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0">
    <w:name w:val="List Table 4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">
    <w:name w:val="List Table 4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">
    <w:name w:val="List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3">
    <w:name w:val="List Table 5 Dark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4">
    <w:name w:val="List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">
    <w:name w:val="List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6">
    <w:name w:val="List Table 5 Dark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7">
    <w:name w:val="List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8">
    <w:name w:val="List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">
    <w:name w:val="List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">
    <w:name w:val="List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">
    <w:name w:val="List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">
    <w:name w:val="List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3">
    <w:name w:val="List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4">
    <w:name w:val="List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5">
    <w:name w:val="List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6">
    <w:name w:val="List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7">
    <w:name w:val="List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8">
    <w:name w:val="List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9">
    <w:name w:val="List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0">
    <w:name w:val="List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1">
    <w:name w:val="List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2">
    <w:name w:val="List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3">
    <w:name w:val="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4">
    <w:name w:val="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5">
    <w:name w:val="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6">
    <w:name w:val="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7">
    <w:name w:val="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8">
    <w:name w:val="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9">
    <w:name w:val="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0">
    <w:name w:val="Bordered &amp; 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1">
    <w:name w:val="Bordered &amp; 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2">
    <w:name w:val="Bordered &amp; 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3">
    <w:name w:val="Bordered &amp; 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4">
    <w:name w:val="Bordered &amp; 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5">
    <w:name w:val="Bordered &amp; 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6">
    <w:name w:val="Bordered &amp; 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7">
    <w:name w:val="Bordered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8">
    <w:name w:val="Bordered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9">
    <w:name w:val="Bordered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0">
    <w:name w:val="Bordered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1">
    <w:name w:val="Bordered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2">
    <w:name w:val="Bordered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3">
    <w:name w:val="Bordered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74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175">
    <w:name w:val="footnote text"/>
    <w:basedOn w:val="617"/>
    <w:link w:val="176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176">
    <w:name w:val="Footnote Text Char"/>
    <w:link w:val="175"/>
    <w:uiPriority w:val="99"/>
    <w:pPr>
      <w:pBdr/>
      <w:spacing/>
      <w:ind/>
    </w:pPr>
    <w:rPr>
      <w:sz w:val="18"/>
    </w:rPr>
  </w:style>
  <w:style w:type="character" w:styleId="177">
    <w:name w:val="footnote reference"/>
    <w:basedOn w:val="11"/>
    <w:uiPriority w:val="99"/>
    <w:unhideWhenUsed/>
    <w:pPr>
      <w:pBdr/>
      <w:spacing/>
      <w:ind/>
    </w:pPr>
    <w:rPr>
      <w:vertAlign w:val="superscript"/>
    </w:rPr>
  </w:style>
  <w:style w:type="paragraph" w:styleId="178">
    <w:name w:val="endnote text"/>
    <w:basedOn w:val="617"/>
    <w:link w:val="179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179">
    <w:name w:val="Endnote Text Char"/>
    <w:link w:val="178"/>
    <w:uiPriority w:val="99"/>
    <w:pPr>
      <w:pBdr/>
      <w:spacing/>
      <w:ind/>
    </w:pPr>
    <w:rPr>
      <w:sz w:val="20"/>
    </w:rPr>
  </w:style>
  <w:style w:type="character" w:styleId="180">
    <w:name w:val="endnote reference"/>
    <w:basedOn w:val="11"/>
    <w:uiPriority w:val="99"/>
    <w:semiHidden/>
    <w:unhideWhenUsed/>
    <w:pPr>
      <w:pBdr/>
      <w:spacing/>
      <w:ind/>
    </w:pPr>
    <w:rPr>
      <w:vertAlign w:val="superscript"/>
    </w:rPr>
  </w:style>
  <w:style w:type="paragraph" w:styleId="181">
    <w:name w:val="toc 1"/>
    <w:basedOn w:val="617"/>
    <w:next w:val="617"/>
    <w:uiPriority w:val="39"/>
    <w:unhideWhenUsed/>
    <w:pPr>
      <w:pBdr/>
      <w:spacing w:after="57"/>
      <w:ind w:right="0" w:firstLine="0" w:left="0"/>
    </w:pPr>
  </w:style>
  <w:style w:type="paragraph" w:styleId="182">
    <w:name w:val="toc 2"/>
    <w:basedOn w:val="617"/>
    <w:next w:val="617"/>
    <w:uiPriority w:val="39"/>
    <w:unhideWhenUsed/>
    <w:pPr>
      <w:pBdr/>
      <w:spacing w:after="57"/>
      <w:ind w:right="0" w:firstLine="0" w:left="283"/>
    </w:pPr>
  </w:style>
  <w:style w:type="paragraph" w:styleId="183">
    <w:name w:val="toc 3"/>
    <w:basedOn w:val="617"/>
    <w:next w:val="617"/>
    <w:uiPriority w:val="39"/>
    <w:unhideWhenUsed/>
    <w:pPr>
      <w:pBdr/>
      <w:spacing w:after="57"/>
      <w:ind w:right="0" w:firstLine="0" w:left="567"/>
    </w:pPr>
  </w:style>
  <w:style w:type="paragraph" w:styleId="184">
    <w:name w:val="toc 4"/>
    <w:basedOn w:val="617"/>
    <w:next w:val="617"/>
    <w:uiPriority w:val="39"/>
    <w:unhideWhenUsed/>
    <w:pPr>
      <w:pBdr/>
      <w:spacing w:after="57"/>
      <w:ind w:right="0" w:firstLine="0" w:left="850"/>
    </w:pPr>
  </w:style>
  <w:style w:type="paragraph" w:styleId="185">
    <w:name w:val="toc 5"/>
    <w:basedOn w:val="617"/>
    <w:next w:val="617"/>
    <w:uiPriority w:val="39"/>
    <w:unhideWhenUsed/>
    <w:pPr>
      <w:pBdr/>
      <w:spacing w:after="57"/>
      <w:ind w:right="0" w:firstLine="0" w:left="1134"/>
    </w:pPr>
  </w:style>
  <w:style w:type="paragraph" w:styleId="186">
    <w:name w:val="toc 6"/>
    <w:basedOn w:val="617"/>
    <w:next w:val="617"/>
    <w:uiPriority w:val="39"/>
    <w:unhideWhenUsed/>
    <w:pPr>
      <w:pBdr/>
      <w:spacing w:after="57"/>
      <w:ind w:right="0" w:firstLine="0" w:left="1417"/>
    </w:pPr>
  </w:style>
  <w:style w:type="paragraph" w:styleId="187">
    <w:name w:val="toc 7"/>
    <w:basedOn w:val="617"/>
    <w:next w:val="617"/>
    <w:uiPriority w:val="39"/>
    <w:unhideWhenUsed/>
    <w:pPr>
      <w:pBdr/>
      <w:spacing w:after="57"/>
      <w:ind w:right="0" w:firstLine="0" w:left="1701"/>
    </w:pPr>
  </w:style>
  <w:style w:type="paragraph" w:styleId="188">
    <w:name w:val="toc 8"/>
    <w:basedOn w:val="617"/>
    <w:next w:val="617"/>
    <w:uiPriority w:val="39"/>
    <w:unhideWhenUsed/>
    <w:pPr>
      <w:pBdr/>
      <w:spacing w:after="57"/>
      <w:ind w:right="0" w:firstLine="0" w:left="1984"/>
    </w:pPr>
  </w:style>
  <w:style w:type="paragraph" w:styleId="189">
    <w:name w:val="toc 9"/>
    <w:basedOn w:val="617"/>
    <w:next w:val="617"/>
    <w:uiPriority w:val="39"/>
    <w:unhideWhenUsed/>
    <w:pPr>
      <w:pBdr/>
      <w:spacing w:after="57"/>
      <w:ind w:right="0" w:firstLine="0" w:left="2268"/>
    </w:pPr>
  </w:style>
  <w:style w:type="paragraph" w:styleId="190">
    <w:name w:val="TOC Heading"/>
    <w:uiPriority w:val="39"/>
    <w:unhideWhenUsed/>
    <w:pPr>
      <w:pBdr/>
      <w:spacing/>
      <w:ind/>
    </w:pPr>
  </w:style>
  <w:style w:type="paragraph" w:styleId="191">
    <w:name w:val="table of figures"/>
    <w:basedOn w:val="617"/>
    <w:next w:val="617"/>
    <w:uiPriority w:val="99"/>
    <w:unhideWhenUsed/>
    <w:pPr>
      <w:pBdr/>
      <w:spacing w:after="0" w:afterAutospacing="0"/>
      <w:ind/>
    </w:pPr>
  </w:style>
  <w:style w:type="paragraph" w:styleId="617" w:default="1">
    <w:name w:val="Normal"/>
    <w:qFormat/>
    <w:pPr>
      <w:pBdr/>
      <w:spacing/>
      <w:ind/>
    </w:pPr>
  </w:style>
  <w:style w:type="table" w:styleId="618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619" w:default="1">
    <w:name w:val="No List"/>
    <w:uiPriority w:val="99"/>
    <w:semiHidden/>
    <w:unhideWhenUsed/>
    <w:pPr>
      <w:pBdr/>
      <w:spacing/>
      <w:ind/>
    </w:pPr>
  </w:style>
  <w:style w:type="paragraph" w:styleId="620">
    <w:name w:val="No Spacing"/>
    <w:basedOn w:val="617"/>
    <w:uiPriority w:val="1"/>
    <w:qFormat/>
    <w:pPr>
      <w:pBdr/>
      <w:spacing w:after="0" w:line="240" w:lineRule="auto"/>
      <w:ind/>
    </w:pPr>
  </w:style>
  <w:style w:type="paragraph" w:styleId="621">
    <w:name w:val="List Paragraph"/>
    <w:basedOn w:val="617"/>
    <w:uiPriority w:val="34"/>
    <w:qFormat/>
    <w:pPr>
      <w:pBdr/>
      <w:spacing/>
      <w:ind w:left="720"/>
      <w:contextualSpacing w:val="true"/>
    </w:pPr>
  </w:style>
  <w:style w:type="character" w:styleId="626" w:default="1">
    <w:name w:val="Default Paragraph Font"/>
    <w:uiPriority w:val="1"/>
    <w:semiHidden/>
    <w:unhideWhenUsed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ONLYOFFICE/7.5.1.23</Application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</cp:revision>
  <dcterms:modified xsi:type="dcterms:W3CDTF">2025-06-17T00:55:56Z</dcterms:modified>
</cp:coreProperties>
</file>